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20" w:rsidRDefault="00E20420" w:rsidP="000C640C">
      <w:pPr>
        <w:spacing w:after="120" w:line="240" w:lineRule="auto"/>
      </w:pPr>
      <w:r>
        <w:rPr>
          <w:b/>
        </w:rPr>
        <w:t>Who should be designated as the administrator?</w:t>
      </w:r>
    </w:p>
    <w:p w:rsidR="00E20420" w:rsidRPr="00E20420" w:rsidRDefault="00E20420" w:rsidP="000C640C">
      <w:pPr>
        <w:spacing w:after="240" w:line="240" w:lineRule="auto"/>
      </w:pPr>
      <w:r>
        <w:t xml:space="preserve">Preferably a technology coordinator or curriculum director at either the school or district level.  </w:t>
      </w:r>
      <w:r w:rsidRPr="009E1D82">
        <w:rPr>
          <w:b/>
        </w:rPr>
        <w:t>Administrator responsibilities include</w:t>
      </w:r>
      <w:r>
        <w:t xml:space="preserve"> creating teacher accounts and courses, uploading student information, maintaining course rosters, and organizing app access on school devices.   You will most likely need to access roster reports to make these tasks easy.</w:t>
      </w:r>
    </w:p>
    <w:p w:rsidR="00E20420" w:rsidRDefault="00E20420" w:rsidP="000C640C">
      <w:pPr>
        <w:spacing w:line="240" w:lineRule="auto"/>
      </w:pPr>
      <w:r>
        <w:rPr>
          <w:b/>
        </w:rPr>
        <w:t>Getting Started</w:t>
      </w:r>
    </w:p>
    <w:p w:rsidR="00724E34" w:rsidRDefault="00E20420" w:rsidP="000C640C">
      <w:pPr>
        <w:spacing w:line="240" w:lineRule="auto"/>
      </w:pPr>
      <w:r>
        <w:t xml:space="preserve">There are </w:t>
      </w:r>
      <w:r>
        <w:rPr>
          <w:b/>
          <w:u w:val="single"/>
        </w:rPr>
        <w:t>four</w:t>
      </w:r>
      <w:r>
        <w:t xml:space="preserve"> important steps in the onboarding process – </w:t>
      </w:r>
    </w:p>
    <w:p w:rsidR="00724E34" w:rsidRDefault="00724E34" w:rsidP="00724E34">
      <w:pPr>
        <w:pStyle w:val="ListParagraph"/>
        <w:numPr>
          <w:ilvl w:val="0"/>
          <w:numId w:val="3"/>
        </w:numPr>
        <w:spacing w:line="240" w:lineRule="auto"/>
      </w:pPr>
      <w:proofErr w:type="gramStart"/>
      <w:r>
        <w:t>creating</w:t>
      </w:r>
      <w:proofErr w:type="gramEnd"/>
      <w:r>
        <w:t xml:space="preserve"> users</w:t>
      </w:r>
    </w:p>
    <w:p w:rsidR="00724E34" w:rsidRDefault="00724E34" w:rsidP="00724E34">
      <w:pPr>
        <w:pStyle w:val="ListParagraph"/>
        <w:numPr>
          <w:ilvl w:val="0"/>
          <w:numId w:val="3"/>
        </w:numPr>
        <w:spacing w:line="240" w:lineRule="auto"/>
      </w:pPr>
      <w:proofErr w:type="gramStart"/>
      <w:r>
        <w:t>creating</w:t>
      </w:r>
      <w:proofErr w:type="gramEnd"/>
      <w:r>
        <w:t xml:space="preserve"> courses</w:t>
      </w:r>
    </w:p>
    <w:p w:rsidR="00724E34" w:rsidRDefault="00724E34" w:rsidP="00724E34">
      <w:pPr>
        <w:pStyle w:val="ListParagraph"/>
        <w:numPr>
          <w:ilvl w:val="0"/>
          <w:numId w:val="3"/>
        </w:numPr>
        <w:spacing w:line="240" w:lineRule="auto"/>
      </w:pPr>
      <w:proofErr w:type="gramStart"/>
      <w:r>
        <w:t>enrolling</w:t>
      </w:r>
      <w:proofErr w:type="gramEnd"/>
      <w:r>
        <w:t xml:space="preserve"> users</w:t>
      </w:r>
    </w:p>
    <w:p w:rsidR="00724E34" w:rsidRDefault="00724E34" w:rsidP="00724E34">
      <w:pPr>
        <w:pStyle w:val="ListParagraph"/>
        <w:numPr>
          <w:ilvl w:val="0"/>
          <w:numId w:val="3"/>
        </w:numPr>
        <w:spacing w:line="240" w:lineRule="auto"/>
      </w:pPr>
      <w:proofErr w:type="gramStart"/>
      <w:r>
        <w:t>distributing</w:t>
      </w:r>
      <w:proofErr w:type="gramEnd"/>
      <w:r>
        <w:t xml:space="preserve"> user information.</w:t>
      </w:r>
    </w:p>
    <w:p w:rsidR="00724E34" w:rsidRDefault="00724E34" w:rsidP="00724E34">
      <w:pPr>
        <w:spacing w:line="240" w:lineRule="auto"/>
      </w:pPr>
    </w:p>
    <w:p w:rsidR="00E20420" w:rsidRDefault="00E20420" w:rsidP="00724E34">
      <w:pPr>
        <w:spacing w:line="240" w:lineRule="auto"/>
      </w:pPr>
      <w:r>
        <w:t xml:space="preserve">These steps are completed in the </w:t>
      </w:r>
      <w:proofErr w:type="spellStart"/>
      <w:r>
        <w:t>Copia</w:t>
      </w:r>
      <w:proofErr w:type="spellEnd"/>
      <w:r>
        <w:t xml:space="preserve"> back office: </w:t>
      </w:r>
      <w:r w:rsidRPr="006E1A9C">
        <w:t>https</w:t>
      </w:r>
      <w:r w:rsidR="006E1A9C">
        <w:t>://bfw.thecopia.com/back-office.</w:t>
      </w:r>
      <w:r>
        <w:t xml:space="preserve">   You will need the username provided to you in your welcome email to access this site.</w:t>
      </w:r>
    </w:p>
    <w:p w:rsidR="00BD52CA" w:rsidRDefault="00BD52CA" w:rsidP="000C640C">
      <w:pPr>
        <w:spacing w:line="240" w:lineRule="auto"/>
        <w:jc w:val="center"/>
      </w:pPr>
      <w:r>
        <w:rPr>
          <w:noProof/>
        </w:rPr>
        <w:drawing>
          <wp:inline distT="0" distB="0" distL="0" distR="0" wp14:anchorId="2A18DA7D" wp14:editId="1682A8AE">
            <wp:extent cx="1882140" cy="1271056"/>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82140" cy="1271056"/>
                    </a:xfrm>
                    <a:prstGeom prst="rect">
                      <a:avLst/>
                    </a:prstGeom>
                  </pic:spPr>
                </pic:pic>
              </a:graphicData>
            </a:graphic>
          </wp:inline>
        </w:drawing>
      </w:r>
    </w:p>
    <w:p w:rsidR="00724E34" w:rsidRDefault="00724E34" w:rsidP="000C640C">
      <w:pPr>
        <w:spacing w:line="240" w:lineRule="auto"/>
      </w:pPr>
    </w:p>
    <w:p w:rsidR="00724E34" w:rsidRDefault="00724E34" w:rsidP="000C640C">
      <w:pPr>
        <w:spacing w:line="240" w:lineRule="auto"/>
      </w:pPr>
    </w:p>
    <w:p w:rsidR="00724E34" w:rsidRDefault="00724E34" w:rsidP="000C640C">
      <w:pPr>
        <w:spacing w:line="240" w:lineRule="auto"/>
      </w:pPr>
    </w:p>
    <w:p w:rsidR="00E20420" w:rsidRDefault="00E20420" w:rsidP="000C640C">
      <w:pPr>
        <w:spacing w:line="240" w:lineRule="auto"/>
      </w:pPr>
      <w:r>
        <w:t xml:space="preserve">You will need multiple </w:t>
      </w:r>
      <w:r w:rsidR="006A4538">
        <w:t>.</w:t>
      </w:r>
      <w:proofErr w:type="spellStart"/>
      <w:r w:rsidR="006A4538">
        <w:t>csv</w:t>
      </w:r>
      <w:proofErr w:type="spellEnd"/>
      <w:r>
        <w:t xml:space="preserve"> files to bulk upload users.</w:t>
      </w:r>
      <w:r w:rsidR="00BD52CA">
        <w:t xml:space="preserve"> </w:t>
      </w:r>
      <w:r>
        <w:t>You can find more detail on each one</w:t>
      </w:r>
      <w:r w:rsidR="006E1A9C">
        <w:t xml:space="preserve"> in the full administrator guid</w:t>
      </w:r>
      <w:r w:rsidR="00BD52CA">
        <w:t>e</w:t>
      </w:r>
      <w:r>
        <w:t>, but here are the header rows for each file for future reference.</w:t>
      </w:r>
    </w:p>
    <w:p w:rsidR="00E20420" w:rsidRPr="009E1D82" w:rsidRDefault="00BD52CA" w:rsidP="000C640C">
      <w:pPr>
        <w:spacing w:line="240" w:lineRule="auto"/>
        <w:jc w:val="center"/>
        <w:rPr>
          <w:b/>
          <w:i/>
          <w:u w:val="single"/>
        </w:rPr>
      </w:pPr>
      <w:r>
        <w:rPr>
          <w:b/>
          <w:i/>
          <w:u w:val="single"/>
        </w:rPr>
        <w:t xml:space="preserve">CSV Files </w:t>
      </w:r>
      <w:r w:rsidR="00E20420">
        <w:rPr>
          <w:b/>
          <w:i/>
          <w:u w:val="single"/>
        </w:rPr>
        <w:t>Needed</w:t>
      </w:r>
    </w:p>
    <w:p w:rsidR="00E20420" w:rsidRPr="009E1D82" w:rsidRDefault="00E20420" w:rsidP="00724E34">
      <w:pPr>
        <w:pStyle w:val="ListParagraph"/>
        <w:numPr>
          <w:ilvl w:val="0"/>
          <w:numId w:val="2"/>
        </w:numPr>
        <w:spacing w:line="240" w:lineRule="auto"/>
        <w:rPr>
          <w:i/>
        </w:rPr>
      </w:pPr>
      <w:r w:rsidRPr="009E1D82">
        <w:rPr>
          <w:i/>
        </w:rPr>
        <w:t>Create Users (header rows) – First Name, Last Name, Email Address, Username, Password, Role</w:t>
      </w:r>
    </w:p>
    <w:p w:rsidR="00E20420" w:rsidRPr="009E1D82" w:rsidRDefault="00E20420" w:rsidP="00724E34">
      <w:pPr>
        <w:pStyle w:val="ListParagraph"/>
        <w:numPr>
          <w:ilvl w:val="0"/>
          <w:numId w:val="2"/>
        </w:numPr>
        <w:spacing w:line="240" w:lineRule="auto"/>
        <w:rPr>
          <w:i/>
        </w:rPr>
      </w:pPr>
      <w:r w:rsidRPr="009E1D82">
        <w:rPr>
          <w:i/>
        </w:rPr>
        <w:t>Creating Courses (header rows) – Course Name, Session Name, Term</w:t>
      </w:r>
    </w:p>
    <w:p w:rsidR="000C640C" w:rsidRDefault="00E20420" w:rsidP="00724E34">
      <w:pPr>
        <w:pStyle w:val="ListParagraph"/>
        <w:numPr>
          <w:ilvl w:val="0"/>
          <w:numId w:val="2"/>
        </w:numPr>
        <w:spacing w:after="360" w:line="240" w:lineRule="auto"/>
        <w:rPr>
          <w:i/>
        </w:rPr>
      </w:pPr>
      <w:r w:rsidRPr="000C640C">
        <w:rPr>
          <w:i/>
        </w:rPr>
        <w:t>Enrolling Users (header rows) – Course Name, Session Na</w:t>
      </w:r>
      <w:r w:rsidR="000C640C" w:rsidRPr="000C640C">
        <w:rPr>
          <w:i/>
        </w:rPr>
        <w:t>me, Term, Username, Role, Status</w:t>
      </w:r>
    </w:p>
    <w:p w:rsidR="000C640C" w:rsidRDefault="000C640C" w:rsidP="000C640C">
      <w:pPr>
        <w:pStyle w:val="ListParagraph"/>
        <w:spacing w:after="360" w:line="240" w:lineRule="auto"/>
        <w:rPr>
          <w:i/>
        </w:rPr>
      </w:pPr>
    </w:p>
    <w:p w:rsidR="00724E34" w:rsidRDefault="00724E34" w:rsidP="000C640C">
      <w:pPr>
        <w:pStyle w:val="ListParagraph"/>
        <w:spacing w:after="360" w:line="240" w:lineRule="auto"/>
        <w:rPr>
          <w:i/>
        </w:rPr>
      </w:pPr>
    </w:p>
    <w:p w:rsidR="00724E34" w:rsidRPr="006E1A9C" w:rsidRDefault="00724E34" w:rsidP="006E1A9C">
      <w:pPr>
        <w:spacing w:after="360" w:line="240" w:lineRule="auto"/>
        <w:rPr>
          <w:i/>
        </w:rPr>
      </w:pPr>
    </w:p>
    <w:p w:rsidR="00E20420" w:rsidRPr="001B63FE" w:rsidRDefault="00E20420" w:rsidP="000C640C">
      <w:pPr>
        <w:pStyle w:val="ListParagraph"/>
        <w:numPr>
          <w:ilvl w:val="0"/>
          <w:numId w:val="1"/>
        </w:numPr>
        <w:spacing w:line="240" w:lineRule="auto"/>
      </w:pPr>
      <w:r>
        <w:rPr>
          <w:b/>
        </w:rPr>
        <w:lastRenderedPageBreak/>
        <w:t>Creating Users</w:t>
      </w:r>
    </w:p>
    <w:p w:rsidR="00E20420" w:rsidRPr="009E71E9" w:rsidRDefault="00E20420" w:rsidP="000C640C">
      <w:pPr>
        <w:pStyle w:val="ListParagraph"/>
        <w:numPr>
          <w:ilvl w:val="1"/>
          <w:numId w:val="1"/>
        </w:numPr>
        <w:spacing w:line="240" w:lineRule="auto"/>
      </w:pPr>
      <w:r>
        <w:rPr>
          <w:b/>
        </w:rPr>
        <w:t xml:space="preserve">This is uploading all of your students and teachers into the </w:t>
      </w:r>
      <w:proofErr w:type="spellStart"/>
      <w:r>
        <w:rPr>
          <w:b/>
        </w:rPr>
        <w:t>Copia</w:t>
      </w:r>
      <w:proofErr w:type="spellEnd"/>
      <w:r>
        <w:rPr>
          <w:b/>
        </w:rPr>
        <w:t xml:space="preserve"> Class system.</w:t>
      </w:r>
    </w:p>
    <w:p w:rsidR="00E20420" w:rsidRDefault="00E20420" w:rsidP="000C640C">
      <w:pPr>
        <w:pStyle w:val="ListParagraph"/>
        <w:numPr>
          <w:ilvl w:val="1"/>
          <w:numId w:val="1"/>
        </w:numPr>
        <w:spacing w:line="240" w:lineRule="auto"/>
      </w:pPr>
      <w:r>
        <w:t xml:space="preserve">To create an individual account, click </w:t>
      </w:r>
      <w:r>
        <w:rPr>
          <w:b/>
        </w:rPr>
        <w:t>manage &gt; users &gt; create</w:t>
      </w:r>
      <w:r>
        <w:t xml:space="preserve">. Complete the required fields and click </w:t>
      </w:r>
      <w:r>
        <w:rPr>
          <w:b/>
        </w:rPr>
        <w:t>save</w:t>
      </w:r>
      <w:r>
        <w:t xml:space="preserve">. </w:t>
      </w:r>
    </w:p>
    <w:p w:rsidR="00BD52CA" w:rsidRDefault="00BD52CA" w:rsidP="00BD52CA">
      <w:pPr>
        <w:ind w:left="720"/>
        <w:jc w:val="center"/>
      </w:pPr>
      <w:r>
        <w:rPr>
          <w:noProof/>
        </w:rPr>
        <w:drawing>
          <wp:inline distT="0" distB="0" distL="0" distR="0" wp14:anchorId="1AF37A7E" wp14:editId="09AEEE25">
            <wp:extent cx="2171700" cy="357991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73826" cy="3583417"/>
                    </a:xfrm>
                    <a:prstGeom prst="rect">
                      <a:avLst/>
                    </a:prstGeom>
                  </pic:spPr>
                </pic:pic>
              </a:graphicData>
            </a:graphic>
          </wp:inline>
        </w:drawing>
      </w:r>
    </w:p>
    <w:p w:rsidR="00BD52CA" w:rsidRDefault="00E20420" w:rsidP="00BD52CA">
      <w:pPr>
        <w:pStyle w:val="ListParagraph"/>
        <w:numPr>
          <w:ilvl w:val="2"/>
          <w:numId w:val="1"/>
        </w:numPr>
      </w:pPr>
      <w:r>
        <w:t xml:space="preserve">NOTE: Usernames </w:t>
      </w:r>
      <w:r w:rsidRPr="009E1D82">
        <w:rPr>
          <w:b/>
        </w:rPr>
        <w:t>must be unique</w:t>
      </w:r>
      <w:r>
        <w:t xml:space="preserve"> within the entire </w:t>
      </w:r>
      <w:proofErr w:type="spellStart"/>
      <w:r>
        <w:t>Copia</w:t>
      </w:r>
      <w:proofErr w:type="spellEnd"/>
      <w:r>
        <w:t xml:space="preserve"> system. Passwords </w:t>
      </w:r>
      <w:r w:rsidRPr="009E1D82">
        <w:rPr>
          <w:b/>
        </w:rPr>
        <w:t>must be at least 6 characters</w:t>
      </w:r>
      <w:r>
        <w:t>.</w:t>
      </w:r>
    </w:p>
    <w:p w:rsidR="00BD52CA" w:rsidRDefault="00BD52CA" w:rsidP="00BD52CA">
      <w:pPr>
        <w:pStyle w:val="ListParagraph"/>
        <w:numPr>
          <w:ilvl w:val="2"/>
          <w:numId w:val="1"/>
        </w:numPr>
      </w:pPr>
      <w:r>
        <w:t xml:space="preserve">Always select </w:t>
      </w:r>
      <w:r w:rsidRPr="00BD52CA">
        <w:rPr>
          <w:b/>
        </w:rPr>
        <w:t>Don’t Send</w:t>
      </w:r>
      <w:r>
        <w:t xml:space="preserve"> for the “Send Welcome Email” option </w:t>
      </w:r>
    </w:p>
    <w:p w:rsidR="00E20420" w:rsidRPr="001B63FE" w:rsidRDefault="00E20420" w:rsidP="00BD52CA">
      <w:pPr>
        <w:pStyle w:val="ListParagraph"/>
        <w:ind w:left="1440"/>
        <w:jc w:val="center"/>
      </w:pPr>
      <w:r>
        <w:rPr>
          <w:noProof/>
        </w:rPr>
        <w:drawing>
          <wp:inline distT="0" distB="0" distL="0" distR="0" wp14:anchorId="16F2C807" wp14:editId="7AF06C10">
            <wp:extent cx="3810000" cy="1155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2 at 9.06.44 AM.png"/>
                    <pic:cNvPicPr/>
                  </pic:nvPicPr>
                  <pic:blipFill>
                    <a:blip r:embed="rId11">
                      <a:extLst>
                        <a:ext uri="{28A0092B-C50C-407E-A947-70E740481C1C}">
                          <a14:useLocalDpi xmlns:a14="http://schemas.microsoft.com/office/drawing/2010/main" val="0"/>
                        </a:ext>
                      </a:extLst>
                    </a:blip>
                    <a:stretch>
                      <a:fillRect/>
                    </a:stretch>
                  </pic:blipFill>
                  <pic:spPr>
                    <a:xfrm>
                      <a:off x="0" y="0"/>
                      <a:ext cx="3810000" cy="1155700"/>
                    </a:xfrm>
                    <a:prstGeom prst="rect">
                      <a:avLst/>
                    </a:prstGeom>
                  </pic:spPr>
                </pic:pic>
              </a:graphicData>
            </a:graphic>
          </wp:inline>
        </w:drawing>
      </w:r>
    </w:p>
    <w:p w:rsidR="00E20420" w:rsidRDefault="00E20420" w:rsidP="00E20420">
      <w:pPr>
        <w:pStyle w:val="ListParagraph"/>
        <w:numPr>
          <w:ilvl w:val="2"/>
          <w:numId w:val="1"/>
        </w:numPr>
      </w:pPr>
      <w:r>
        <w:t>Recommendations</w:t>
      </w:r>
    </w:p>
    <w:p w:rsidR="00E20420" w:rsidRDefault="00E20420" w:rsidP="00E20420">
      <w:pPr>
        <w:pStyle w:val="ListParagraph"/>
        <w:numPr>
          <w:ilvl w:val="3"/>
          <w:numId w:val="1"/>
        </w:numPr>
      </w:pPr>
      <w:r>
        <w:t>Use email addresses for usernames, if possible.</w:t>
      </w:r>
    </w:p>
    <w:p w:rsidR="00BD52CA" w:rsidRDefault="00E20420" w:rsidP="00724E34">
      <w:pPr>
        <w:pStyle w:val="ListParagraph"/>
        <w:numPr>
          <w:ilvl w:val="3"/>
          <w:numId w:val="1"/>
        </w:numPr>
      </w:pPr>
      <w:r>
        <w:t xml:space="preserve">Unless a password is easily </w:t>
      </w:r>
      <w:r w:rsidR="006E1A9C">
        <w:t>remembered</w:t>
      </w:r>
      <w:r>
        <w:t>, use a generic one for all students, such as 123456.</w:t>
      </w:r>
    </w:p>
    <w:p w:rsidR="000C640C" w:rsidRDefault="000C640C" w:rsidP="00BD52CA">
      <w:pPr>
        <w:pStyle w:val="ListParagraph"/>
        <w:ind w:left="1440"/>
      </w:pPr>
    </w:p>
    <w:p w:rsidR="00724E34" w:rsidRDefault="00724E34" w:rsidP="006E1A9C"/>
    <w:p w:rsidR="00E20420" w:rsidRDefault="00E20420" w:rsidP="00E20420">
      <w:pPr>
        <w:pStyle w:val="ListParagraph"/>
        <w:numPr>
          <w:ilvl w:val="1"/>
          <w:numId w:val="1"/>
        </w:numPr>
      </w:pPr>
      <w:r>
        <w:lastRenderedPageBreak/>
        <w:t xml:space="preserve">To create multiple accounts, click </w:t>
      </w:r>
      <w:r>
        <w:rPr>
          <w:b/>
        </w:rPr>
        <w:t>import users</w:t>
      </w:r>
      <w:r>
        <w:t xml:space="preserve"> to upload </w:t>
      </w:r>
      <w:r w:rsidRPr="001B63FE">
        <w:t>a .</w:t>
      </w:r>
      <w:proofErr w:type="spellStart"/>
      <w:r w:rsidRPr="001B63FE">
        <w:t>csv</w:t>
      </w:r>
      <w:proofErr w:type="spellEnd"/>
      <w:r w:rsidRPr="001B63FE">
        <w:t xml:space="preserve"> file.</w:t>
      </w:r>
    </w:p>
    <w:p w:rsidR="00BD52CA" w:rsidRDefault="00E20420" w:rsidP="00E20420">
      <w:pPr>
        <w:pStyle w:val="ListParagraph"/>
        <w:numPr>
          <w:ilvl w:val="2"/>
          <w:numId w:val="1"/>
        </w:numPr>
      </w:pPr>
      <w:r>
        <w:t xml:space="preserve">The header row of your </w:t>
      </w:r>
      <w:r w:rsidR="006A4538">
        <w:t>.</w:t>
      </w:r>
      <w:proofErr w:type="spellStart"/>
      <w:r w:rsidR="006A4538">
        <w:t>csv</w:t>
      </w:r>
      <w:proofErr w:type="spellEnd"/>
      <w:r>
        <w:t xml:space="preserve"> file must match the sample below </w:t>
      </w:r>
      <w:r w:rsidRPr="009E1D82">
        <w:rPr>
          <w:b/>
        </w:rPr>
        <w:t>exactly</w:t>
      </w:r>
      <w:r>
        <w:t>. If you get an error message, be sure your headers match the below image and there are no extra spaces or characters.</w:t>
      </w:r>
    </w:p>
    <w:p w:rsidR="00E20420" w:rsidRDefault="00BD52CA" w:rsidP="00640345">
      <w:pPr>
        <w:pStyle w:val="ListParagraph"/>
        <w:ind w:left="1440"/>
        <w:jc w:val="center"/>
      </w:pPr>
      <w:r>
        <w:rPr>
          <w:noProof/>
        </w:rPr>
        <w:drawing>
          <wp:inline distT="0" distB="0" distL="0" distR="0" wp14:anchorId="27A32286" wp14:editId="38704260">
            <wp:extent cx="4312920" cy="269603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12920" cy="2696036"/>
                    </a:xfrm>
                    <a:prstGeom prst="rect">
                      <a:avLst/>
                    </a:prstGeom>
                  </pic:spPr>
                </pic:pic>
              </a:graphicData>
            </a:graphic>
          </wp:inline>
        </w:drawing>
      </w:r>
    </w:p>
    <w:p w:rsidR="00E20420" w:rsidRDefault="00E20420" w:rsidP="00E20420">
      <w:pPr>
        <w:pStyle w:val="ListParagraph"/>
        <w:ind w:left="2160"/>
      </w:pPr>
    </w:p>
    <w:p w:rsidR="00E20420" w:rsidRDefault="00E20420" w:rsidP="00E20420">
      <w:pPr>
        <w:pStyle w:val="ListParagraph"/>
        <w:numPr>
          <w:ilvl w:val="2"/>
          <w:numId w:val="1"/>
        </w:numPr>
      </w:pPr>
      <w:r>
        <w:t xml:space="preserve">For the “Select Passwords Setup Option” </w:t>
      </w:r>
      <w:r w:rsidRPr="009E1D82">
        <w:rPr>
          <w:b/>
        </w:rPr>
        <w:t>ALWAYS</w:t>
      </w:r>
      <w:r>
        <w:t xml:space="preserve"> select “Preset users passwords via .</w:t>
      </w:r>
      <w:proofErr w:type="spellStart"/>
      <w:r>
        <w:t>csv</w:t>
      </w:r>
      <w:proofErr w:type="spellEnd"/>
      <w:r>
        <w:t xml:space="preserve"> file”</w:t>
      </w:r>
    </w:p>
    <w:p w:rsidR="00E20420" w:rsidRDefault="00E20420" w:rsidP="00E20420">
      <w:pPr>
        <w:pStyle w:val="ListParagraph"/>
        <w:numPr>
          <w:ilvl w:val="2"/>
          <w:numId w:val="1"/>
        </w:numPr>
      </w:pPr>
      <w:r>
        <w:t>Recommendations</w:t>
      </w:r>
    </w:p>
    <w:p w:rsidR="00E20420" w:rsidRDefault="00E20420" w:rsidP="00E20420">
      <w:pPr>
        <w:pStyle w:val="ListParagraph"/>
        <w:numPr>
          <w:ilvl w:val="3"/>
          <w:numId w:val="1"/>
        </w:numPr>
      </w:pPr>
      <w:r>
        <w:t>Use email addresses for usernames, if possible.</w:t>
      </w:r>
    </w:p>
    <w:p w:rsidR="00E20420" w:rsidRDefault="00E20420" w:rsidP="00E20420">
      <w:pPr>
        <w:pStyle w:val="ListParagraph"/>
        <w:numPr>
          <w:ilvl w:val="3"/>
          <w:numId w:val="1"/>
        </w:numPr>
      </w:pPr>
      <w:r>
        <w:t>Unless a password is easily available, use a generic one for all students, such as 123456.</w:t>
      </w:r>
    </w:p>
    <w:p w:rsidR="00640345" w:rsidRDefault="00640345" w:rsidP="00640345"/>
    <w:p w:rsidR="00640345" w:rsidRDefault="00640345" w:rsidP="00640345"/>
    <w:p w:rsidR="00640345" w:rsidRDefault="00640345" w:rsidP="00640345"/>
    <w:p w:rsidR="00640345" w:rsidRDefault="00640345" w:rsidP="00640345"/>
    <w:p w:rsidR="00640345" w:rsidRDefault="00640345" w:rsidP="00640345"/>
    <w:p w:rsidR="00640345" w:rsidRDefault="00640345" w:rsidP="00640345"/>
    <w:p w:rsidR="00640345" w:rsidRDefault="00640345" w:rsidP="00640345"/>
    <w:p w:rsidR="00640345" w:rsidRDefault="00640345" w:rsidP="00640345"/>
    <w:p w:rsidR="00640345" w:rsidRDefault="00640345" w:rsidP="00640345"/>
    <w:p w:rsidR="000C640C" w:rsidRDefault="000C640C" w:rsidP="00640345"/>
    <w:p w:rsidR="00E20420" w:rsidRPr="001B63FE" w:rsidRDefault="00E20420" w:rsidP="00E20420">
      <w:pPr>
        <w:pStyle w:val="ListParagraph"/>
        <w:numPr>
          <w:ilvl w:val="0"/>
          <w:numId w:val="1"/>
        </w:numPr>
      </w:pPr>
      <w:r>
        <w:rPr>
          <w:b/>
        </w:rPr>
        <w:lastRenderedPageBreak/>
        <w:t>Creating Courses</w:t>
      </w:r>
    </w:p>
    <w:p w:rsidR="00BD52CA" w:rsidRPr="00BD52CA" w:rsidRDefault="00BD52CA" w:rsidP="00E20420">
      <w:pPr>
        <w:pStyle w:val="ListParagraph"/>
        <w:numPr>
          <w:ilvl w:val="1"/>
          <w:numId w:val="1"/>
        </w:numPr>
      </w:pPr>
      <w:r w:rsidRPr="009C4B10">
        <w:rPr>
          <w:b/>
        </w:rPr>
        <w:t xml:space="preserve">Creating courses organizes or groups students and teachers into courses and allows you to give them access to books. </w:t>
      </w:r>
    </w:p>
    <w:p w:rsidR="00E20420" w:rsidRPr="001B63FE" w:rsidRDefault="00E20420" w:rsidP="00E20420">
      <w:pPr>
        <w:pStyle w:val="ListParagraph"/>
        <w:numPr>
          <w:ilvl w:val="1"/>
          <w:numId w:val="1"/>
        </w:numPr>
      </w:pPr>
      <w:r w:rsidRPr="001B63FE">
        <w:t xml:space="preserve">You can set up courses for every teacher and each of their class periods, however it is recommended you just create </w:t>
      </w:r>
      <w:r w:rsidRPr="009E1D82">
        <w:rPr>
          <w:b/>
        </w:rPr>
        <w:t>1 course</w:t>
      </w:r>
      <w:r w:rsidRPr="001B63FE">
        <w:t xml:space="preserve"> for each teacher per subject they teach.</w:t>
      </w:r>
    </w:p>
    <w:p w:rsidR="00E20420" w:rsidRDefault="00E20420" w:rsidP="00E20420">
      <w:pPr>
        <w:pStyle w:val="ListParagraph"/>
        <w:numPr>
          <w:ilvl w:val="1"/>
          <w:numId w:val="1"/>
        </w:numPr>
      </w:pPr>
      <w:r>
        <w:t xml:space="preserve">To create an individual course, click </w:t>
      </w:r>
      <w:r>
        <w:rPr>
          <w:b/>
        </w:rPr>
        <w:t>manage &gt; course sessions/classes &gt; create</w:t>
      </w:r>
      <w:r>
        <w:t xml:space="preserve">. </w:t>
      </w:r>
    </w:p>
    <w:p w:rsidR="00E20420" w:rsidRDefault="00E20420" w:rsidP="00E20420">
      <w:pPr>
        <w:pStyle w:val="ListParagraph"/>
        <w:ind w:left="1440"/>
      </w:pPr>
      <w:r>
        <w:rPr>
          <w:noProof/>
        </w:rPr>
        <w:drawing>
          <wp:inline distT="0" distB="0" distL="0" distR="0" wp14:anchorId="6485CC6F" wp14:editId="7C00B2E9">
            <wp:extent cx="5943600" cy="175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2 at 9.14.21 A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755140"/>
                    </a:xfrm>
                    <a:prstGeom prst="rect">
                      <a:avLst/>
                    </a:prstGeom>
                  </pic:spPr>
                </pic:pic>
              </a:graphicData>
            </a:graphic>
          </wp:inline>
        </w:drawing>
      </w:r>
    </w:p>
    <w:p w:rsidR="00E20420" w:rsidRDefault="00E20420" w:rsidP="00E20420">
      <w:pPr>
        <w:pStyle w:val="ListParagraph"/>
        <w:numPr>
          <w:ilvl w:val="1"/>
          <w:numId w:val="1"/>
        </w:numPr>
      </w:pPr>
      <w:r>
        <w:t xml:space="preserve">Complete the required fields and click </w:t>
      </w:r>
      <w:r>
        <w:rPr>
          <w:b/>
        </w:rPr>
        <w:t>save</w:t>
      </w:r>
      <w:r>
        <w:t>.</w:t>
      </w:r>
    </w:p>
    <w:p w:rsidR="00E20420" w:rsidRDefault="00E20420" w:rsidP="00E20420">
      <w:pPr>
        <w:pStyle w:val="ListParagraph"/>
        <w:numPr>
          <w:ilvl w:val="2"/>
          <w:numId w:val="1"/>
        </w:numPr>
      </w:pPr>
      <w:r>
        <w:t>Recommendations</w:t>
      </w:r>
    </w:p>
    <w:p w:rsidR="00E20420" w:rsidRDefault="00E20420" w:rsidP="00E20420">
      <w:pPr>
        <w:pStyle w:val="ListParagraph"/>
        <w:numPr>
          <w:ilvl w:val="3"/>
          <w:numId w:val="1"/>
        </w:numPr>
      </w:pPr>
      <w:r>
        <w:t xml:space="preserve">Course Name – subject </w:t>
      </w:r>
    </w:p>
    <w:p w:rsidR="00E20420" w:rsidRDefault="00E20420" w:rsidP="00E20420">
      <w:pPr>
        <w:pStyle w:val="ListParagraph"/>
        <w:numPr>
          <w:ilvl w:val="4"/>
          <w:numId w:val="1"/>
        </w:numPr>
      </w:pPr>
      <w:r>
        <w:t>AP Lang, AP Stats, Psychology, APUSH, etc.</w:t>
      </w:r>
    </w:p>
    <w:p w:rsidR="00E20420" w:rsidRDefault="00E20420" w:rsidP="00E20420">
      <w:pPr>
        <w:pStyle w:val="ListParagraph"/>
        <w:numPr>
          <w:ilvl w:val="3"/>
          <w:numId w:val="1"/>
        </w:numPr>
      </w:pPr>
      <w:r>
        <w:t>Session/Class Name – teacher name</w:t>
      </w:r>
    </w:p>
    <w:p w:rsidR="00E20420" w:rsidRDefault="00E20420" w:rsidP="00E20420">
      <w:pPr>
        <w:pStyle w:val="ListParagraph"/>
        <w:numPr>
          <w:ilvl w:val="4"/>
          <w:numId w:val="1"/>
        </w:numPr>
      </w:pPr>
      <w:r>
        <w:t>Mr. Smith, Mrs. Williams</w:t>
      </w:r>
    </w:p>
    <w:p w:rsidR="00E20420" w:rsidRDefault="00E20420" w:rsidP="00E20420">
      <w:pPr>
        <w:pStyle w:val="ListParagraph"/>
        <w:numPr>
          <w:ilvl w:val="4"/>
          <w:numId w:val="1"/>
        </w:numPr>
      </w:pPr>
      <w:r>
        <w:t xml:space="preserve">You can be as detailed as you’d like, i.e. Williams Period 2, Williams Period 5 </w:t>
      </w:r>
    </w:p>
    <w:p w:rsidR="00E20420" w:rsidRDefault="00E20420" w:rsidP="00E20420">
      <w:pPr>
        <w:pStyle w:val="ListParagraph"/>
        <w:numPr>
          <w:ilvl w:val="2"/>
          <w:numId w:val="1"/>
        </w:numPr>
      </w:pPr>
      <w:r w:rsidRPr="009E1D82">
        <w:rPr>
          <w:b/>
          <w:u w:val="single"/>
        </w:rPr>
        <w:t>NOTE</w:t>
      </w:r>
      <w:r>
        <w:t xml:space="preserve">: To properly assign a teacher to a course, the instructor’s </w:t>
      </w:r>
      <w:r>
        <w:rPr>
          <w:b/>
        </w:rPr>
        <w:t>username</w:t>
      </w:r>
      <w:r>
        <w:t xml:space="preserve"> must be entered</w:t>
      </w:r>
      <w:r w:rsidR="006A4538">
        <w:t xml:space="preserve"> as it is in the </w:t>
      </w:r>
      <w:proofErr w:type="spellStart"/>
      <w:r w:rsidR="006A4538">
        <w:t>Copia</w:t>
      </w:r>
      <w:proofErr w:type="spellEnd"/>
      <w:r w:rsidR="006A4538">
        <w:t xml:space="preserve"> system</w:t>
      </w:r>
      <w:r>
        <w:t xml:space="preserve">.  </w:t>
      </w:r>
    </w:p>
    <w:p w:rsidR="00E20420" w:rsidRDefault="00E20420" w:rsidP="00BD52CA">
      <w:pPr>
        <w:pStyle w:val="ListParagraph"/>
        <w:numPr>
          <w:ilvl w:val="1"/>
          <w:numId w:val="1"/>
        </w:numPr>
      </w:pPr>
      <w:r>
        <w:t xml:space="preserve">To create multiple courses, click </w:t>
      </w:r>
      <w:r>
        <w:rPr>
          <w:b/>
        </w:rPr>
        <w:t xml:space="preserve">import sessions </w:t>
      </w:r>
      <w:r>
        <w:t>to upload a .</w:t>
      </w:r>
      <w:proofErr w:type="spellStart"/>
      <w:r>
        <w:t>csv</w:t>
      </w:r>
      <w:proofErr w:type="spellEnd"/>
      <w:r>
        <w:t xml:space="preserve"> file.</w:t>
      </w:r>
    </w:p>
    <w:p w:rsidR="00E20420" w:rsidRDefault="00E20420" w:rsidP="000C640C">
      <w:pPr>
        <w:pStyle w:val="ListParagraph"/>
        <w:numPr>
          <w:ilvl w:val="1"/>
          <w:numId w:val="1"/>
        </w:numPr>
      </w:pPr>
      <w:r w:rsidRPr="009E1D82">
        <w:rPr>
          <w:b/>
          <w:u w:val="single"/>
        </w:rPr>
        <w:t>NOTE</w:t>
      </w:r>
      <w:r>
        <w:t>: All fields in the .</w:t>
      </w:r>
      <w:proofErr w:type="spellStart"/>
      <w:r>
        <w:t>csv</w:t>
      </w:r>
      <w:proofErr w:type="spellEnd"/>
      <w:r>
        <w:t xml:space="preserve"> file </w:t>
      </w:r>
      <w:r w:rsidRPr="009E1D82">
        <w:rPr>
          <w:b/>
        </w:rPr>
        <w:t>must</w:t>
      </w:r>
      <w:r>
        <w:t xml:space="preserve"> match those in the popup. </w:t>
      </w:r>
      <w:r w:rsidR="00BD52CA">
        <w:rPr>
          <w:noProof/>
        </w:rPr>
        <w:drawing>
          <wp:inline distT="0" distB="0" distL="0" distR="0" wp14:anchorId="149A4F71" wp14:editId="7EE666AE">
            <wp:extent cx="5943600" cy="283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2 at 9.16.54 A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83210"/>
                    </a:xfrm>
                    <a:prstGeom prst="rect">
                      <a:avLst/>
                    </a:prstGeom>
                  </pic:spPr>
                </pic:pic>
              </a:graphicData>
            </a:graphic>
          </wp:inline>
        </w:drawing>
      </w:r>
    </w:p>
    <w:p w:rsidR="00E20420" w:rsidRDefault="00E20420" w:rsidP="00E20420">
      <w:pPr>
        <w:pStyle w:val="ListParagraph"/>
        <w:numPr>
          <w:ilvl w:val="2"/>
          <w:numId w:val="1"/>
        </w:numPr>
      </w:pPr>
      <w:r>
        <w:t>Recommendations</w:t>
      </w:r>
    </w:p>
    <w:p w:rsidR="00E20420" w:rsidRDefault="00E20420" w:rsidP="00E20420">
      <w:pPr>
        <w:pStyle w:val="ListParagraph"/>
        <w:numPr>
          <w:ilvl w:val="3"/>
          <w:numId w:val="1"/>
        </w:numPr>
      </w:pPr>
      <w:r>
        <w:t xml:space="preserve">Course Name – subject </w:t>
      </w:r>
    </w:p>
    <w:p w:rsidR="00E20420" w:rsidRDefault="00E20420" w:rsidP="00E20420">
      <w:pPr>
        <w:pStyle w:val="ListParagraph"/>
        <w:numPr>
          <w:ilvl w:val="4"/>
          <w:numId w:val="1"/>
        </w:numPr>
      </w:pPr>
      <w:r>
        <w:t>AP Lang, AP Stats, Psychology, APUSH, etc.</w:t>
      </w:r>
    </w:p>
    <w:p w:rsidR="00E20420" w:rsidRDefault="00E20420" w:rsidP="00E20420">
      <w:pPr>
        <w:pStyle w:val="ListParagraph"/>
        <w:numPr>
          <w:ilvl w:val="3"/>
          <w:numId w:val="1"/>
        </w:numPr>
      </w:pPr>
      <w:r>
        <w:t>Session/Class Name – teacher name</w:t>
      </w:r>
    </w:p>
    <w:p w:rsidR="00E20420" w:rsidRDefault="00E20420" w:rsidP="00E20420">
      <w:pPr>
        <w:pStyle w:val="ListParagraph"/>
        <w:numPr>
          <w:ilvl w:val="4"/>
          <w:numId w:val="1"/>
        </w:numPr>
      </w:pPr>
      <w:r>
        <w:t>Mr. Smith, Mrs. Williams</w:t>
      </w:r>
    </w:p>
    <w:p w:rsidR="00E20420" w:rsidRDefault="00E20420" w:rsidP="00E20420">
      <w:pPr>
        <w:pStyle w:val="ListParagraph"/>
        <w:numPr>
          <w:ilvl w:val="4"/>
          <w:numId w:val="1"/>
        </w:numPr>
      </w:pPr>
      <w:r>
        <w:t xml:space="preserve">You can be as detailed as you’d like, i.e. Williams Period 2, Williams Period 5 </w:t>
      </w:r>
    </w:p>
    <w:p w:rsidR="00E20420" w:rsidRDefault="00E20420" w:rsidP="00E20420">
      <w:pPr>
        <w:pStyle w:val="ListParagraph"/>
        <w:numPr>
          <w:ilvl w:val="2"/>
          <w:numId w:val="1"/>
        </w:numPr>
      </w:pPr>
      <w:r w:rsidRPr="009E1D82">
        <w:rPr>
          <w:b/>
          <w:u w:val="single"/>
        </w:rPr>
        <w:t>NOTE</w:t>
      </w:r>
      <w:r>
        <w:t xml:space="preserve">: To properly assign a teacher to a course, the instructor’s </w:t>
      </w:r>
      <w:r>
        <w:rPr>
          <w:b/>
        </w:rPr>
        <w:t>username</w:t>
      </w:r>
      <w:r>
        <w:t xml:space="preserve"> must be entered completely.  </w:t>
      </w:r>
    </w:p>
    <w:p w:rsidR="00E20420" w:rsidRDefault="00E20420" w:rsidP="00E20420">
      <w:pPr>
        <w:pStyle w:val="ListParagraph"/>
        <w:numPr>
          <w:ilvl w:val="1"/>
          <w:numId w:val="1"/>
        </w:numPr>
      </w:pPr>
      <w:r w:rsidRPr="001B63FE">
        <w:rPr>
          <w:b/>
        </w:rPr>
        <w:t>IMPORTANT:</w:t>
      </w:r>
      <w:r>
        <w:t xml:space="preserve">  After you have created courses, you still have to add a book(s) to the course so that members will see a book.   To add a textbook to a course, click </w:t>
      </w:r>
      <w:r>
        <w:rPr>
          <w:b/>
        </w:rPr>
        <w:t>view/edit details &gt; library &gt; add book</w:t>
      </w:r>
      <w:r>
        <w:t xml:space="preserve">. Search the book by title, click on the book you would like to add to the course, and click </w:t>
      </w:r>
      <w:r>
        <w:rPr>
          <w:b/>
        </w:rPr>
        <w:t>add book</w:t>
      </w:r>
      <w:r>
        <w:t>.</w:t>
      </w:r>
    </w:p>
    <w:p w:rsidR="00640345" w:rsidRDefault="00640345" w:rsidP="00640345">
      <w:pPr>
        <w:jc w:val="center"/>
      </w:pPr>
      <w:r>
        <w:rPr>
          <w:noProof/>
        </w:rPr>
        <w:lastRenderedPageBreak/>
        <w:drawing>
          <wp:inline distT="0" distB="0" distL="0" distR="0" wp14:anchorId="67586344" wp14:editId="44E51EB0">
            <wp:extent cx="3688080" cy="3518269"/>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88080" cy="3518269"/>
                    </a:xfrm>
                    <a:prstGeom prst="rect">
                      <a:avLst/>
                    </a:prstGeom>
                  </pic:spPr>
                </pic:pic>
              </a:graphicData>
            </a:graphic>
          </wp:inline>
        </w:drawing>
      </w:r>
    </w:p>
    <w:p w:rsidR="00E20420" w:rsidRDefault="00E20420" w:rsidP="00E20420">
      <w:pPr>
        <w:pStyle w:val="ListParagraph"/>
        <w:numPr>
          <w:ilvl w:val="2"/>
          <w:numId w:val="1"/>
        </w:numPr>
      </w:pPr>
      <w:r w:rsidRPr="009E1D82">
        <w:rPr>
          <w:b/>
          <w:u w:val="single"/>
        </w:rPr>
        <w:t>NOTE</w:t>
      </w:r>
      <w:r w:rsidRPr="001B63FE">
        <w:t>: ‘Purchase this book for all present and future members and instructors’ must be checked.  You are not signing up for additional purchases, but ensuring that any members you add throughout the year will automatically have access to the book(s).</w:t>
      </w:r>
    </w:p>
    <w:p w:rsidR="00724E34" w:rsidRDefault="00724E34" w:rsidP="00724E34"/>
    <w:p w:rsidR="00724E34" w:rsidRDefault="00724E34" w:rsidP="00724E34"/>
    <w:p w:rsidR="00724E34" w:rsidRDefault="00724E34" w:rsidP="00724E34"/>
    <w:p w:rsidR="00724E34" w:rsidRDefault="00724E34" w:rsidP="00724E34"/>
    <w:p w:rsidR="00724E34" w:rsidRDefault="00724E34" w:rsidP="00724E34"/>
    <w:p w:rsidR="00724E34" w:rsidRDefault="00724E34" w:rsidP="00724E34"/>
    <w:p w:rsidR="00724E34" w:rsidRDefault="00724E34" w:rsidP="00724E34"/>
    <w:p w:rsidR="00724E34" w:rsidRDefault="00724E34" w:rsidP="00724E34"/>
    <w:p w:rsidR="00724E34" w:rsidRDefault="00724E34" w:rsidP="00724E34"/>
    <w:p w:rsidR="00724E34" w:rsidRPr="001B63FE" w:rsidRDefault="00724E34" w:rsidP="00724E34"/>
    <w:p w:rsidR="00E20420" w:rsidRPr="001B63FE" w:rsidRDefault="00E20420" w:rsidP="00E20420">
      <w:pPr>
        <w:pStyle w:val="ListParagraph"/>
        <w:numPr>
          <w:ilvl w:val="0"/>
          <w:numId w:val="1"/>
        </w:numPr>
      </w:pPr>
      <w:r w:rsidRPr="001B63FE">
        <w:rPr>
          <w:b/>
        </w:rPr>
        <w:lastRenderedPageBreak/>
        <w:t xml:space="preserve">Enrolling </w:t>
      </w:r>
      <w:r>
        <w:rPr>
          <w:b/>
        </w:rPr>
        <w:t>Users</w:t>
      </w:r>
    </w:p>
    <w:p w:rsidR="00E20420" w:rsidRPr="001B63FE" w:rsidRDefault="00E20420" w:rsidP="00E20420">
      <w:pPr>
        <w:pStyle w:val="ListParagraph"/>
        <w:numPr>
          <w:ilvl w:val="1"/>
          <w:numId w:val="1"/>
        </w:numPr>
      </w:pPr>
      <w:r>
        <w:rPr>
          <w:b/>
        </w:rPr>
        <w:t>Now you have created users and courses, so the next step is adding users to courses.</w:t>
      </w:r>
    </w:p>
    <w:p w:rsidR="00E20420" w:rsidRDefault="00E20420" w:rsidP="00640345">
      <w:pPr>
        <w:pStyle w:val="ListParagraph"/>
        <w:numPr>
          <w:ilvl w:val="1"/>
          <w:numId w:val="1"/>
        </w:numPr>
      </w:pPr>
      <w:r>
        <w:t xml:space="preserve">To enroll multiple students in a course, click </w:t>
      </w:r>
      <w:r>
        <w:rPr>
          <w:b/>
        </w:rPr>
        <w:t>manage &gt; course sessions/classes &gt; import enrollments</w:t>
      </w:r>
      <w:r>
        <w:t xml:space="preserve"> and upload a .</w:t>
      </w:r>
      <w:proofErr w:type="spellStart"/>
      <w:r>
        <w:t>csv</w:t>
      </w:r>
      <w:proofErr w:type="spellEnd"/>
      <w:r>
        <w:t xml:space="preserve"> file.</w:t>
      </w:r>
    </w:p>
    <w:p w:rsidR="00E20420" w:rsidRDefault="00E20420" w:rsidP="00E20420">
      <w:pPr>
        <w:pStyle w:val="ListParagraph"/>
        <w:numPr>
          <w:ilvl w:val="2"/>
          <w:numId w:val="1"/>
        </w:numPr>
      </w:pPr>
      <w:r w:rsidRPr="009E1D82">
        <w:rPr>
          <w:b/>
          <w:u w:val="single"/>
        </w:rPr>
        <w:t>NOTE</w:t>
      </w:r>
      <w:r>
        <w:t>: All fields in the .</w:t>
      </w:r>
      <w:proofErr w:type="spellStart"/>
      <w:r>
        <w:t>csv</w:t>
      </w:r>
      <w:proofErr w:type="spellEnd"/>
      <w:r>
        <w:t xml:space="preserve"> file must match those in the popup.</w:t>
      </w:r>
      <w:r w:rsidR="00640345" w:rsidRPr="00640345">
        <w:rPr>
          <w:noProof/>
        </w:rPr>
        <w:t xml:space="preserve"> </w:t>
      </w:r>
      <w:r w:rsidR="00640345">
        <w:rPr>
          <w:noProof/>
        </w:rPr>
        <w:drawing>
          <wp:inline distT="0" distB="0" distL="0" distR="0" wp14:anchorId="2398874E" wp14:editId="2D8B6F7D">
            <wp:extent cx="5943600" cy="88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2 at 9.20.05 AM.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rsidR="00724E34" w:rsidRDefault="00E20420" w:rsidP="006A4538">
      <w:pPr>
        <w:pStyle w:val="ListParagraph"/>
        <w:numPr>
          <w:ilvl w:val="2"/>
          <w:numId w:val="1"/>
        </w:numPr>
      </w:pPr>
      <w:r>
        <w:t xml:space="preserve">Course Name, Session Name, and Term are what you created for the classes in the previous step.  Username is the username in </w:t>
      </w:r>
      <w:proofErr w:type="spellStart"/>
      <w:r>
        <w:t>Copia</w:t>
      </w:r>
      <w:proofErr w:type="spellEnd"/>
      <w:r>
        <w:t xml:space="preserve">.  </w:t>
      </w:r>
    </w:p>
    <w:p w:rsidR="006A4538" w:rsidRDefault="006A4538" w:rsidP="006A4538">
      <w:pPr>
        <w:pStyle w:val="ListParagraph"/>
        <w:ind w:left="2160"/>
      </w:pPr>
    </w:p>
    <w:p w:rsidR="006A4538" w:rsidRDefault="006A4538" w:rsidP="006A4538">
      <w:pPr>
        <w:pStyle w:val="ListParagraph"/>
        <w:ind w:left="2160"/>
      </w:pPr>
    </w:p>
    <w:p w:rsidR="006A4538" w:rsidRPr="00640345" w:rsidRDefault="006A4538" w:rsidP="006A4538">
      <w:pPr>
        <w:pStyle w:val="ListParagraph"/>
        <w:ind w:left="2160"/>
      </w:pPr>
    </w:p>
    <w:p w:rsidR="00E20420" w:rsidRPr="00E258AE" w:rsidRDefault="00E20420" w:rsidP="00E20420">
      <w:pPr>
        <w:pStyle w:val="ListParagraph"/>
        <w:numPr>
          <w:ilvl w:val="0"/>
          <w:numId w:val="1"/>
        </w:numPr>
      </w:pPr>
      <w:r>
        <w:rPr>
          <w:b/>
        </w:rPr>
        <w:t>Distributing User Information</w:t>
      </w:r>
    </w:p>
    <w:p w:rsidR="00E20420" w:rsidRDefault="00E20420" w:rsidP="00E20420">
      <w:pPr>
        <w:pStyle w:val="ListParagraph"/>
        <w:numPr>
          <w:ilvl w:val="1"/>
          <w:numId w:val="1"/>
        </w:numPr>
      </w:pPr>
      <w:r>
        <w:t xml:space="preserve">To get students and teachers started using </w:t>
      </w:r>
      <w:proofErr w:type="spellStart"/>
      <w:r>
        <w:t>edaptext</w:t>
      </w:r>
      <w:proofErr w:type="spellEnd"/>
      <w:r>
        <w:t xml:space="preserve">, provide them with their username, password, and the </w:t>
      </w:r>
      <w:proofErr w:type="spellStart"/>
      <w:r>
        <w:t>edaptext</w:t>
      </w:r>
      <w:proofErr w:type="spellEnd"/>
      <w:r>
        <w:t xml:space="preserve"> </w:t>
      </w:r>
      <w:r w:rsidR="00640345">
        <w:t xml:space="preserve">student </w:t>
      </w:r>
      <w:r>
        <w:t>quick start guide.</w:t>
      </w:r>
    </w:p>
    <w:p w:rsidR="00E20420" w:rsidRDefault="00E20420" w:rsidP="00E20420">
      <w:pPr>
        <w:pStyle w:val="ListParagraph"/>
        <w:numPr>
          <w:ilvl w:val="1"/>
          <w:numId w:val="1"/>
        </w:numPr>
      </w:pPr>
      <w:proofErr w:type="spellStart"/>
      <w:r>
        <w:t>Copia</w:t>
      </w:r>
      <w:proofErr w:type="spellEnd"/>
      <w:r>
        <w:t xml:space="preserve"> is an app-based </w:t>
      </w:r>
      <w:proofErr w:type="spellStart"/>
      <w:proofErr w:type="gramStart"/>
      <w:r>
        <w:t>eReader</w:t>
      </w:r>
      <w:proofErr w:type="spellEnd"/>
      <w:r>
        <w:t>,</w:t>
      </w:r>
      <w:proofErr w:type="gramEnd"/>
      <w:r>
        <w:t xml:space="preserve"> therefore users will need to access an app.  Does your district allow users to download files from the internet?  If so, follow these steps</w:t>
      </w:r>
    </w:p>
    <w:p w:rsidR="00E20420" w:rsidRPr="009C4B10" w:rsidRDefault="00E20420" w:rsidP="00E20420">
      <w:pPr>
        <w:pStyle w:val="ListParagraph"/>
        <w:numPr>
          <w:ilvl w:val="2"/>
          <w:numId w:val="1"/>
        </w:numPr>
      </w:pPr>
      <w:r w:rsidRPr="009E1D82">
        <w:rPr>
          <w:rFonts w:ascii="Calibri" w:hAnsi="Calibri" w:cs="Calibri"/>
        </w:rPr>
        <w:t>Go here - </w:t>
      </w:r>
      <w:hyperlink r:id="rId17" w:history="1">
        <w:r w:rsidRPr="009E1D82">
          <w:rPr>
            <w:rFonts w:ascii="Calibri" w:hAnsi="Calibri" w:cs="Calibri"/>
            <w:color w:val="6B006D"/>
            <w:u w:val="single" w:color="6B006D"/>
          </w:rPr>
          <w:t>https://bfw.thecopia.com</w:t>
        </w:r>
      </w:hyperlink>
    </w:p>
    <w:p w:rsidR="00E20420" w:rsidRPr="009C4B10" w:rsidRDefault="00E20420" w:rsidP="00E20420">
      <w:pPr>
        <w:pStyle w:val="ListParagraph"/>
        <w:numPr>
          <w:ilvl w:val="2"/>
          <w:numId w:val="1"/>
        </w:numPr>
      </w:pPr>
      <w:r w:rsidRPr="009E1D82">
        <w:rPr>
          <w:rFonts w:ascii="Calibri" w:hAnsi="Calibri" w:cs="Calibri"/>
        </w:rPr>
        <w:t>Enter login info, click orange login button</w:t>
      </w:r>
    </w:p>
    <w:p w:rsidR="00E20420" w:rsidRPr="009C4B10" w:rsidRDefault="00E20420" w:rsidP="00E20420">
      <w:pPr>
        <w:pStyle w:val="ListParagraph"/>
        <w:numPr>
          <w:ilvl w:val="2"/>
          <w:numId w:val="1"/>
        </w:numPr>
      </w:pPr>
      <w:r w:rsidRPr="009E1D82">
        <w:rPr>
          <w:rFonts w:ascii="Calibri" w:hAnsi="Calibri" w:cs="Calibri"/>
        </w:rPr>
        <w:t>Accept terms and conditions (only do this once)</w:t>
      </w:r>
    </w:p>
    <w:p w:rsidR="00E20420" w:rsidRPr="009C4B10" w:rsidRDefault="00E20420" w:rsidP="00E20420">
      <w:pPr>
        <w:pStyle w:val="ListParagraph"/>
        <w:numPr>
          <w:ilvl w:val="2"/>
          <w:numId w:val="1"/>
        </w:numPr>
      </w:pPr>
      <w:r w:rsidRPr="009E1D82">
        <w:rPr>
          <w:rFonts w:ascii="Calibri" w:hAnsi="Calibri" w:cs="Calibri"/>
        </w:rPr>
        <w:t xml:space="preserve">Once in, click </w:t>
      </w:r>
      <w:proofErr w:type="spellStart"/>
      <w:r w:rsidRPr="009E1D82">
        <w:rPr>
          <w:rFonts w:ascii="Calibri" w:hAnsi="Calibri" w:cs="Calibri"/>
        </w:rPr>
        <w:t>eReaders</w:t>
      </w:r>
      <w:proofErr w:type="spellEnd"/>
      <w:r w:rsidRPr="009E1D82">
        <w:rPr>
          <w:rFonts w:ascii="Calibri" w:hAnsi="Calibri" w:cs="Calibri"/>
        </w:rPr>
        <w:t xml:space="preserve"> (top right)</w:t>
      </w:r>
    </w:p>
    <w:p w:rsidR="00E20420" w:rsidRPr="009C4B10" w:rsidRDefault="00E20420" w:rsidP="00E20420">
      <w:pPr>
        <w:pStyle w:val="ListParagraph"/>
        <w:numPr>
          <w:ilvl w:val="2"/>
          <w:numId w:val="1"/>
        </w:numPr>
      </w:pPr>
      <w:r w:rsidRPr="009E1D82">
        <w:rPr>
          <w:rFonts w:ascii="Calibri" w:hAnsi="Calibri" w:cs="Calibri"/>
        </w:rPr>
        <w:t xml:space="preserve">Download the </w:t>
      </w:r>
      <w:proofErr w:type="spellStart"/>
      <w:r w:rsidRPr="009E1D82">
        <w:rPr>
          <w:rFonts w:ascii="Calibri" w:hAnsi="Calibri" w:cs="Calibri"/>
        </w:rPr>
        <w:t>Copia</w:t>
      </w:r>
      <w:proofErr w:type="spellEnd"/>
      <w:r w:rsidRPr="009E1D82">
        <w:rPr>
          <w:rFonts w:ascii="Calibri" w:hAnsi="Calibri" w:cs="Calibri"/>
        </w:rPr>
        <w:t xml:space="preserve"> app based on the correct device you are on</w:t>
      </w:r>
    </w:p>
    <w:p w:rsidR="00E20420" w:rsidRPr="009C4B10" w:rsidRDefault="00E20420" w:rsidP="00E20420">
      <w:pPr>
        <w:pStyle w:val="ListParagraph"/>
        <w:numPr>
          <w:ilvl w:val="2"/>
          <w:numId w:val="1"/>
        </w:numPr>
      </w:pPr>
      <w:r w:rsidRPr="009E1D82">
        <w:rPr>
          <w:rFonts w:ascii="Calibri" w:hAnsi="Calibri" w:cs="Calibri"/>
        </w:rPr>
        <w:t>Open the downloaded file to install the app</w:t>
      </w:r>
    </w:p>
    <w:p w:rsidR="00E20420" w:rsidRPr="009C4B10" w:rsidRDefault="00E20420" w:rsidP="00E20420">
      <w:pPr>
        <w:pStyle w:val="ListParagraph"/>
        <w:numPr>
          <w:ilvl w:val="2"/>
          <w:numId w:val="1"/>
        </w:numPr>
      </w:pPr>
      <w:r w:rsidRPr="009E1D82">
        <w:rPr>
          <w:rFonts w:ascii="Calibri" w:hAnsi="Calibri" w:cs="Calibri"/>
        </w:rPr>
        <w:t>Once installed, open the app(program)</w:t>
      </w:r>
    </w:p>
    <w:p w:rsidR="00E20420" w:rsidRPr="009C4B10" w:rsidRDefault="00E20420" w:rsidP="00E20420">
      <w:pPr>
        <w:pStyle w:val="ListParagraph"/>
        <w:numPr>
          <w:ilvl w:val="2"/>
          <w:numId w:val="1"/>
        </w:numPr>
      </w:pPr>
      <w:r w:rsidRPr="009E1D82">
        <w:rPr>
          <w:rFonts w:ascii="Calibri" w:hAnsi="Calibri" w:cs="Calibri"/>
        </w:rPr>
        <w:t>Login with same login info</w:t>
      </w:r>
    </w:p>
    <w:p w:rsidR="00E20420" w:rsidRDefault="00E20420" w:rsidP="00E20420">
      <w:pPr>
        <w:pStyle w:val="ListParagraph"/>
        <w:numPr>
          <w:ilvl w:val="1"/>
          <w:numId w:val="1"/>
        </w:numPr>
      </w:pPr>
      <w:r>
        <w:t xml:space="preserve">If your school/district does not allow students/teachers to download files from the internet, you will need to inform your technology department that the </w:t>
      </w:r>
      <w:proofErr w:type="spellStart"/>
      <w:r>
        <w:t>Copia</w:t>
      </w:r>
      <w:proofErr w:type="spellEnd"/>
      <w:r>
        <w:t xml:space="preserve"> Class app needs to be “pushed” or downloaded onto all devices.  They will need access to the app and can find the direct download links here – </w:t>
      </w:r>
    </w:p>
    <w:p w:rsidR="00E20420" w:rsidRDefault="00E20420" w:rsidP="00E20420">
      <w:pPr>
        <w:pStyle w:val="ListParagraph"/>
        <w:numPr>
          <w:ilvl w:val="2"/>
          <w:numId w:val="1"/>
        </w:numPr>
      </w:pPr>
      <w:r>
        <w:t xml:space="preserve">PC App – </w:t>
      </w:r>
      <w:r w:rsidRPr="00254985">
        <w:t>http://edu.thecopia.com/rest/api/download/anonymous/PC?tenantName=Copia</w:t>
      </w:r>
    </w:p>
    <w:p w:rsidR="00E20420" w:rsidRDefault="00E20420" w:rsidP="00E20420">
      <w:pPr>
        <w:pStyle w:val="ListParagraph"/>
        <w:numPr>
          <w:ilvl w:val="2"/>
          <w:numId w:val="1"/>
        </w:numPr>
      </w:pPr>
      <w:r>
        <w:t>App Store (</w:t>
      </w:r>
      <w:proofErr w:type="spellStart"/>
      <w:r>
        <w:t>iPad</w:t>
      </w:r>
      <w:proofErr w:type="spellEnd"/>
      <w:r>
        <w:t xml:space="preserve">, iPhones) – </w:t>
      </w:r>
      <w:r w:rsidRPr="00254985">
        <w:t>https://itunes.apple.com/us/app/copia-class/id903009715?mt=8</w:t>
      </w:r>
    </w:p>
    <w:p w:rsidR="00E20420" w:rsidRDefault="00E20420" w:rsidP="00E20420">
      <w:pPr>
        <w:pStyle w:val="ListParagraph"/>
        <w:numPr>
          <w:ilvl w:val="2"/>
          <w:numId w:val="1"/>
        </w:numPr>
      </w:pPr>
      <w:r>
        <w:t xml:space="preserve">Android Store – </w:t>
      </w:r>
      <w:r w:rsidRPr="00254985">
        <w:t>https://play.google.com/store/apps/details?id=com.comm.it.copia</w:t>
      </w:r>
    </w:p>
    <w:p w:rsidR="00E20420" w:rsidRDefault="00E20420" w:rsidP="00E20420">
      <w:pPr>
        <w:pStyle w:val="ListParagraph"/>
        <w:numPr>
          <w:ilvl w:val="2"/>
          <w:numId w:val="1"/>
        </w:numPr>
      </w:pPr>
      <w:r>
        <w:t xml:space="preserve">Mac - </w:t>
      </w:r>
      <w:r w:rsidRPr="00254985">
        <w:t>http://edu.thecopia.com/rest/api/download/anonymous/MAC?tenantName=Copia</w:t>
      </w:r>
    </w:p>
    <w:p w:rsidR="00106255" w:rsidRDefault="00E20420" w:rsidP="006A4538">
      <w:pPr>
        <w:pStyle w:val="ListParagraph"/>
        <w:numPr>
          <w:ilvl w:val="1"/>
          <w:numId w:val="1"/>
        </w:numPr>
      </w:pPr>
      <w:r w:rsidRPr="009E1D82">
        <w:rPr>
          <w:b/>
          <w:u w:val="single"/>
        </w:rPr>
        <w:t>NOTE</w:t>
      </w:r>
      <w:r>
        <w:t>: Teachers and students can download/use their books on up to 4 devices. If students do not have permission to download apps/programs on school provided devices, school administrators will have to do so before users can access their content.</w:t>
      </w:r>
      <w:bookmarkStart w:id="0" w:name="_GoBack"/>
      <w:bookmarkEnd w:id="0"/>
    </w:p>
    <w:sectPr w:rsidR="00106255" w:rsidSect="008A1F05">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9C" w:rsidRDefault="006E1A9C" w:rsidP="008A1F05">
      <w:pPr>
        <w:spacing w:after="0" w:line="240" w:lineRule="auto"/>
      </w:pPr>
      <w:r>
        <w:separator/>
      </w:r>
    </w:p>
  </w:endnote>
  <w:endnote w:type="continuationSeparator" w:id="0">
    <w:p w:rsidR="006E1A9C" w:rsidRDefault="006E1A9C" w:rsidP="008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C" w:rsidRDefault="006E1A9C">
    <w:pPr>
      <w:pStyle w:val="Footer"/>
    </w:pPr>
  </w:p>
  <w:p w:rsidR="006E1A9C" w:rsidRDefault="006E1A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9C" w:rsidRDefault="006E1A9C" w:rsidP="008A1F05">
      <w:pPr>
        <w:spacing w:after="0" w:line="240" w:lineRule="auto"/>
      </w:pPr>
      <w:r>
        <w:separator/>
      </w:r>
    </w:p>
  </w:footnote>
  <w:footnote w:type="continuationSeparator" w:id="0">
    <w:p w:rsidR="006E1A9C" w:rsidRDefault="006E1A9C" w:rsidP="008A1F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9C" w:rsidRDefault="006E1A9C" w:rsidP="00E20420">
    <w:pPr>
      <w:pStyle w:val="Title"/>
    </w:pPr>
    <w:r>
      <w:t>Administrator Onboarding Guide</w:t>
    </w:r>
    <w:r>
      <w:tab/>
    </w:r>
    <w:r>
      <w:rPr>
        <w:noProof/>
      </w:rPr>
      <w:drawing>
        <wp:inline distT="0" distB="0" distL="0" distR="0" wp14:anchorId="2ADC80EA" wp14:editId="684A5471">
          <wp:extent cx="1578864" cy="75590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Ptext full_revised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864" cy="75590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1F0"/>
    <w:multiLevelType w:val="hybridMultilevel"/>
    <w:tmpl w:val="156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82587"/>
    <w:multiLevelType w:val="hybridMultilevel"/>
    <w:tmpl w:val="645A6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10347"/>
    <w:multiLevelType w:val="hybridMultilevel"/>
    <w:tmpl w:val="C776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05"/>
    <w:rsid w:val="000C640C"/>
    <w:rsid w:val="00106255"/>
    <w:rsid w:val="001E3649"/>
    <w:rsid w:val="002B6BDF"/>
    <w:rsid w:val="00640345"/>
    <w:rsid w:val="006A4538"/>
    <w:rsid w:val="006E1A9C"/>
    <w:rsid w:val="00724E34"/>
    <w:rsid w:val="008A1F05"/>
    <w:rsid w:val="00BD52CA"/>
    <w:rsid w:val="00E2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05"/>
  </w:style>
  <w:style w:type="paragraph" w:styleId="Footer">
    <w:name w:val="footer"/>
    <w:basedOn w:val="Normal"/>
    <w:link w:val="FooterChar"/>
    <w:uiPriority w:val="99"/>
    <w:unhideWhenUsed/>
    <w:rsid w:val="008A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05"/>
  </w:style>
  <w:style w:type="paragraph" w:styleId="Title">
    <w:name w:val="Title"/>
    <w:basedOn w:val="Normal"/>
    <w:next w:val="Normal"/>
    <w:link w:val="TitleChar"/>
    <w:uiPriority w:val="10"/>
    <w:qFormat/>
    <w:rsid w:val="008A1F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F0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05"/>
    <w:rPr>
      <w:rFonts w:ascii="Tahoma" w:hAnsi="Tahoma" w:cs="Tahoma"/>
      <w:sz w:val="16"/>
      <w:szCs w:val="16"/>
    </w:rPr>
  </w:style>
  <w:style w:type="paragraph" w:styleId="ListParagraph">
    <w:name w:val="List Paragraph"/>
    <w:basedOn w:val="Normal"/>
    <w:uiPriority w:val="34"/>
    <w:qFormat/>
    <w:rsid w:val="00E20420"/>
    <w:pPr>
      <w:ind w:left="720"/>
      <w:contextualSpacing/>
    </w:pPr>
  </w:style>
  <w:style w:type="character" w:styleId="Hyperlink">
    <w:name w:val="Hyperlink"/>
    <w:basedOn w:val="DefaultParagraphFont"/>
    <w:uiPriority w:val="99"/>
    <w:unhideWhenUsed/>
    <w:rsid w:val="00E20420"/>
    <w:rPr>
      <w:color w:val="0000FF" w:themeColor="hyperlink"/>
      <w:u w:val="single"/>
    </w:rPr>
  </w:style>
  <w:style w:type="character" w:styleId="CommentReference">
    <w:name w:val="annotation reference"/>
    <w:basedOn w:val="DefaultParagraphFont"/>
    <w:uiPriority w:val="99"/>
    <w:semiHidden/>
    <w:unhideWhenUsed/>
    <w:rsid w:val="00E20420"/>
    <w:rPr>
      <w:sz w:val="16"/>
      <w:szCs w:val="16"/>
    </w:rPr>
  </w:style>
  <w:style w:type="paragraph" w:styleId="CommentText">
    <w:name w:val="annotation text"/>
    <w:basedOn w:val="Normal"/>
    <w:link w:val="CommentTextChar"/>
    <w:uiPriority w:val="99"/>
    <w:semiHidden/>
    <w:unhideWhenUsed/>
    <w:rsid w:val="00E20420"/>
    <w:pPr>
      <w:spacing w:line="240" w:lineRule="auto"/>
    </w:pPr>
    <w:rPr>
      <w:sz w:val="20"/>
      <w:szCs w:val="20"/>
    </w:rPr>
  </w:style>
  <w:style w:type="character" w:customStyle="1" w:styleId="CommentTextChar">
    <w:name w:val="Comment Text Char"/>
    <w:basedOn w:val="DefaultParagraphFont"/>
    <w:link w:val="CommentText"/>
    <w:uiPriority w:val="99"/>
    <w:semiHidden/>
    <w:rsid w:val="00E20420"/>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05"/>
  </w:style>
  <w:style w:type="paragraph" w:styleId="Footer">
    <w:name w:val="footer"/>
    <w:basedOn w:val="Normal"/>
    <w:link w:val="FooterChar"/>
    <w:uiPriority w:val="99"/>
    <w:unhideWhenUsed/>
    <w:rsid w:val="008A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05"/>
  </w:style>
  <w:style w:type="paragraph" w:styleId="Title">
    <w:name w:val="Title"/>
    <w:basedOn w:val="Normal"/>
    <w:next w:val="Normal"/>
    <w:link w:val="TitleChar"/>
    <w:uiPriority w:val="10"/>
    <w:qFormat/>
    <w:rsid w:val="008A1F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F0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05"/>
    <w:rPr>
      <w:rFonts w:ascii="Tahoma" w:hAnsi="Tahoma" w:cs="Tahoma"/>
      <w:sz w:val="16"/>
      <w:szCs w:val="16"/>
    </w:rPr>
  </w:style>
  <w:style w:type="paragraph" w:styleId="ListParagraph">
    <w:name w:val="List Paragraph"/>
    <w:basedOn w:val="Normal"/>
    <w:uiPriority w:val="34"/>
    <w:qFormat/>
    <w:rsid w:val="00E20420"/>
    <w:pPr>
      <w:ind w:left="720"/>
      <w:contextualSpacing/>
    </w:pPr>
  </w:style>
  <w:style w:type="character" w:styleId="Hyperlink">
    <w:name w:val="Hyperlink"/>
    <w:basedOn w:val="DefaultParagraphFont"/>
    <w:uiPriority w:val="99"/>
    <w:unhideWhenUsed/>
    <w:rsid w:val="00E20420"/>
    <w:rPr>
      <w:color w:val="0000FF" w:themeColor="hyperlink"/>
      <w:u w:val="single"/>
    </w:rPr>
  </w:style>
  <w:style w:type="character" w:styleId="CommentReference">
    <w:name w:val="annotation reference"/>
    <w:basedOn w:val="DefaultParagraphFont"/>
    <w:uiPriority w:val="99"/>
    <w:semiHidden/>
    <w:unhideWhenUsed/>
    <w:rsid w:val="00E20420"/>
    <w:rPr>
      <w:sz w:val="16"/>
      <w:szCs w:val="16"/>
    </w:rPr>
  </w:style>
  <w:style w:type="paragraph" w:styleId="CommentText">
    <w:name w:val="annotation text"/>
    <w:basedOn w:val="Normal"/>
    <w:link w:val="CommentTextChar"/>
    <w:uiPriority w:val="99"/>
    <w:semiHidden/>
    <w:unhideWhenUsed/>
    <w:rsid w:val="00E20420"/>
    <w:pPr>
      <w:spacing w:line="240" w:lineRule="auto"/>
    </w:pPr>
    <w:rPr>
      <w:sz w:val="20"/>
      <w:szCs w:val="20"/>
    </w:rPr>
  </w:style>
  <w:style w:type="character" w:customStyle="1" w:styleId="CommentTextChar">
    <w:name w:val="Comment Text Char"/>
    <w:basedOn w:val="DefaultParagraphFont"/>
    <w:link w:val="CommentText"/>
    <w:uiPriority w:val="99"/>
    <w:semiHidden/>
    <w:rsid w:val="00E204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s://bfw.thecopia.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2D4F-686F-E047-80C1-69031B84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908</Words>
  <Characters>5179</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MacmillanUSA</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David</dc:creator>
  <cp:lastModifiedBy>Drew Ray</cp:lastModifiedBy>
  <cp:revision>2</cp:revision>
  <dcterms:created xsi:type="dcterms:W3CDTF">2015-09-29T19:58:00Z</dcterms:created>
  <dcterms:modified xsi:type="dcterms:W3CDTF">2015-09-29T19:58:00Z</dcterms:modified>
</cp:coreProperties>
</file>